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F46209" w:rsidRDefault="00AC1E19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0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F462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F46209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программе</w:t>
      </w:r>
    </w:p>
    <w:p w:rsidR="005E710D" w:rsidRPr="00F46209" w:rsidRDefault="00727CB3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09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727CB3" w:rsidRPr="001B48B3" w:rsidRDefault="00727CB3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B3">
        <w:rPr>
          <w:rFonts w:ascii="Times New Roman" w:hAnsi="Times New Roman" w:cs="Times New Roman"/>
          <w:b/>
          <w:sz w:val="28"/>
          <w:szCs w:val="28"/>
        </w:rPr>
        <w:t>«</w:t>
      </w:r>
      <w:r w:rsidR="001B48B3" w:rsidRPr="001B48B3">
        <w:rPr>
          <w:rFonts w:ascii="Times New Roman" w:hAnsi="Times New Roman" w:cs="Times New Roman"/>
          <w:b/>
          <w:color w:val="000000"/>
          <w:sz w:val="28"/>
          <w:szCs w:val="28"/>
        </w:rPr>
        <w:t>Секретарь незрячего специалиста</w:t>
      </w:r>
      <w:r w:rsidRPr="001B48B3">
        <w:rPr>
          <w:rFonts w:ascii="Times New Roman" w:hAnsi="Times New Roman" w:cs="Times New Roman"/>
          <w:b/>
          <w:sz w:val="28"/>
          <w:szCs w:val="28"/>
        </w:rPr>
        <w:t>»</w:t>
      </w:r>
    </w:p>
    <w:p w:rsidR="00DD5789" w:rsidRPr="002F7241" w:rsidRDefault="001B48B3" w:rsidP="002F724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B3"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43815</wp:posOffset>
            </wp:positionV>
            <wp:extent cx="217995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29" y="21333"/>
                <wp:lineTo x="21329" y="0"/>
                <wp:lineTo x="0" y="0"/>
              </wp:wrapPolygon>
            </wp:wrapThrough>
            <wp:docPr id="1" name="Рисунок 1" descr="C:\Users\user\Desktop\Картинки к аннотациями\картинки\секретарь незрячего специал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секретарь незрячего специалис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34217" r="49546" b="4639"/>
                    <a:stretch/>
                  </pic:blipFill>
                  <pic:spPr bwMode="auto">
                    <a:xfrm>
                      <a:off x="0" y="0"/>
                      <a:ext cx="217995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B3" w:rsidRPr="001B48B3" w:rsidRDefault="002F7241" w:rsidP="001B48B3">
      <w:pPr>
        <w:pStyle w:val="aa"/>
        <w:spacing w:before="0" w:beforeAutospacing="0" w:after="0" w:afterAutospacing="0"/>
        <w:jc w:val="both"/>
        <w:rPr>
          <w:color w:val="000000"/>
        </w:rPr>
      </w:pPr>
      <w:r w:rsidRPr="001B48B3">
        <w:rPr>
          <w:b/>
        </w:rPr>
        <w:t>1.</w:t>
      </w:r>
      <w:r w:rsidR="0015012E" w:rsidRPr="001B48B3">
        <w:rPr>
          <w:b/>
        </w:rPr>
        <w:t>Цел</w:t>
      </w:r>
      <w:r w:rsidR="001468C8" w:rsidRPr="001B48B3">
        <w:rPr>
          <w:b/>
        </w:rPr>
        <w:t xml:space="preserve">и реализации </w:t>
      </w:r>
      <w:r w:rsidR="0015012E" w:rsidRPr="001B48B3">
        <w:rPr>
          <w:b/>
        </w:rPr>
        <w:t>программы</w:t>
      </w:r>
      <w:r w:rsidR="00C06256" w:rsidRPr="001B48B3">
        <w:rPr>
          <w:b/>
        </w:rPr>
        <w:t>.</w:t>
      </w:r>
      <w:r w:rsidR="005E710D" w:rsidRPr="001B48B3">
        <w:t xml:space="preserve"> </w:t>
      </w:r>
      <w:r w:rsidR="001B48B3" w:rsidRPr="001B48B3">
        <w:rPr>
          <w:color w:val="000000"/>
        </w:rPr>
        <w:t>Программа профессиональной подготовки по профессиям рабочих, должностям служащих направлена на обучение лиц, имеющих среднее полное общее образование, среднее профессиональное образование или начальное профессиональное образование с учетом с ФГОС СПО 39.02.01 «Социальная работа».</w:t>
      </w:r>
      <w:r w:rsidR="001B48B3" w:rsidRPr="001B48B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1468C8" w:rsidRPr="001B48B3" w:rsidRDefault="007E5CC0" w:rsidP="001B48B3">
      <w:pPr>
        <w:pStyle w:val="aa"/>
        <w:spacing w:before="0" w:beforeAutospacing="0" w:after="0" w:afterAutospacing="0"/>
        <w:jc w:val="both"/>
        <w:rPr>
          <w:b/>
        </w:rPr>
      </w:pPr>
      <w:r w:rsidRPr="001B48B3">
        <w:rPr>
          <w:b/>
        </w:rPr>
        <w:t xml:space="preserve"> </w:t>
      </w:r>
      <w:r w:rsidR="0015012E" w:rsidRPr="001B48B3">
        <w:rPr>
          <w:b/>
        </w:rPr>
        <w:t xml:space="preserve">2. </w:t>
      </w:r>
      <w:r w:rsidR="001468C8" w:rsidRPr="001B48B3">
        <w:rPr>
          <w:b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896"/>
      </w:tblGrid>
      <w:tr w:rsidR="00727CB3" w:rsidRPr="001B48B3" w:rsidTr="001B48B3">
        <w:trPr>
          <w:trHeight w:val="322"/>
        </w:trPr>
        <w:tc>
          <w:tcPr>
            <w:tcW w:w="594" w:type="dxa"/>
            <w:vMerge w:val="restart"/>
            <w:shd w:val="clear" w:color="auto" w:fill="auto"/>
          </w:tcPr>
          <w:p w:rsidR="00727CB3" w:rsidRPr="001B48B3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96" w:type="dxa"/>
            <w:vMerge w:val="restart"/>
            <w:shd w:val="clear" w:color="auto" w:fill="auto"/>
          </w:tcPr>
          <w:p w:rsidR="00727CB3" w:rsidRPr="001B48B3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CB3" w:rsidRPr="001B48B3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727CB3" w:rsidRPr="001B48B3" w:rsidTr="001B48B3">
        <w:trPr>
          <w:trHeight w:val="322"/>
        </w:trPr>
        <w:tc>
          <w:tcPr>
            <w:tcW w:w="594" w:type="dxa"/>
            <w:vMerge/>
            <w:shd w:val="clear" w:color="auto" w:fill="auto"/>
          </w:tcPr>
          <w:p w:rsidR="00727CB3" w:rsidRPr="001B48B3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  <w:vMerge/>
            <w:shd w:val="clear" w:color="auto" w:fill="auto"/>
          </w:tcPr>
          <w:p w:rsidR="00727CB3" w:rsidRPr="001B48B3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B3" w:rsidRPr="001B48B3" w:rsidTr="001B48B3">
        <w:trPr>
          <w:trHeight w:val="322"/>
        </w:trPr>
        <w:tc>
          <w:tcPr>
            <w:tcW w:w="594" w:type="dxa"/>
            <w:vMerge/>
            <w:shd w:val="clear" w:color="auto" w:fill="auto"/>
          </w:tcPr>
          <w:p w:rsidR="00727CB3" w:rsidRPr="001B48B3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  <w:vMerge/>
            <w:shd w:val="clear" w:color="auto" w:fill="auto"/>
          </w:tcPr>
          <w:p w:rsidR="00727CB3" w:rsidRPr="001B48B3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B3" w:rsidRPr="001B48B3" w:rsidTr="001B48B3">
        <w:trPr>
          <w:trHeight w:val="513"/>
        </w:trPr>
        <w:tc>
          <w:tcPr>
            <w:tcW w:w="594" w:type="dxa"/>
            <w:shd w:val="clear" w:color="auto" w:fill="auto"/>
          </w:tcPr>
          <w:p w:rsidR="001B48B3" w:rsidRPr="001B48B3" w:rsidRDefault="001B48B3" w:rsidP="001B48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6" w:type="dxa"/>
            <w:shd w:val="clear" w:color="auto" w:fill="auto"/>
          </w:tcPr>
          <w:p w:rsidR="001B48B3" w:rsidRPr="001B48B3" w:rsidRDefault="001B48B3" w:rsidP="001B48B3">
            <w:pPr>
              <w:pStyle w:val="aa"/>
              <w:rPr>
                <w:color w:val="000000"/>
              </w:rPr>
            </w:pPr>
            <w:r w:rsidRPr="001B48B3">
              <w:rPr>
                <w:color w:val="000000"/>
              </w:rPr>
              <w:t>Печать информации рельефно-точечным шрифтом Брайля, переписывание от руки диктуемый незрячим работником текст</w:t>
            </w:r>
          </w:p>
        </w:tc>
      </w:tr>
      <w:tr w:rsidR="001B48B3" w:rsidRPr="001B48B3" w:rsidTr="001B48B3">
        <w:trPr>
          <w:trHeight w:val="701"/>
        </w:trPr>
        <w:tc>
          <w:tcPr>
            <w:tcW w:w="594" w:type="dxa"/>
            <w:shd w:val="clear" w:color="auto" w:fill="auto"/>
          </w:tcPr>
          <w:p w:rsidR="001B48B3" w:rsidRPr="001B48B3" w:rsidRDefault="001B48B3" w:rsidP="001B48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96" w:type="dxa"/>
            <w:shd w:val="clear" w:color="auto" w:fill="auto"/>
          </w:tcPr>
          <w:p w:rsidR="001B48B3" w:rsidRPr="001B48B3" w:rsidRDefault="001B48B3" w:rsidP="001B48B3">
            <w:pPr>
              <w:pStyle w:val="aa"/>
              <w:rPr>
                <w:color w:val="000000"/>
              </w:rPr>
            </w:pPr>
            <w:r w:rsidRPr="001B48B3">
              <w:rPr>
                <w:color w:val="000000"/>
              </w:rPr>
              <w:t>3 Подготовка обзора периодических изданий</w:t>
            </w:r>
          </w:p>
        </w:tc>
      </w:tr>
      <w:tr w:rsidR="001B48B3" w:rsidRPr="001B48B3" w:rsidTr="001B48B3">
        <w:trPr>
          <w:trHeight w:val="400"/>
        </w:trPr>
        <w:tc>
          <w:tcPr>
            <w:tcW w:w="594" w:type="dxa"/>
            <w:shd w:val="clear" w:color="auto" w:fill="auto"/>
          </w:tcPr>
          <w:p w:rsidR="001B48B3" w:rsidRPr="001B48B3" w:rsidRDefault="001B48B3" w:rsidP="001B48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96" w:type="dxa"/>
            <w:shd w:val="clear" w:color="auto" w:fill="auto"/>
          </w:tcPr>
          <w:p w:rsidR="001B48B3" w:rsidRPr="001B48B3" w:rsidRDefault="001B48B3" w:rsidP="001B48B3">
            <w:pPr>
              <w:pStyle w:val="aa"/>
              <w:rPr>
                <w:color w:val="000000"/>
              </w:rPr>
            </w:pPr>
            <w:r w:rsidRPr="001B48B3">
              <w:rPr>
                <w:color w:val="000000"/>
              </w:rPr>
              <w:t>4 Подготовка схем, таблиц, изготовление макетов, пособий элементарной сложности, перенос информации на машинные носители и обратно</w:t>
            </w:r>
          </w:p>
        </w:tc>
      </w:tr>
      <w:tr w:rsidR="001B48B3" w:rsidRPr="001B48B3" w:rsidTr="001B48B3">
        <w:trPr>
          <w:trHeight w:val="702"/>
        </w:trPr>
        <w:tc>
          <w:tcPr>
            <w:tcW w:w="594" w:type="dxa"/>
            <w:shd w:val="clear" w:color="auto" w:fill="auto"/>
          </w:tcPr>
          <w:p w:rsidR="001B48B3" w:rsidRPr="001B48B3" w:rsidRDefault="001B48B3" w:rsidP="001B48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96" w:type="dxa"/>
            <w:shd w:val="clear" w:color="auto" w:fill="auto"/>
          </w:tcPr>
          <w:p w:rsidR="001B48B3" w:rsidRPr="001B48B3" w:rsidRDefault="001B48B3" w:rsidP="001B48B3">
            <w:pPr>
              <w:pStyle w:val="aa"/>
              <w:rPr>
                <w:color w:val="000000"/>
              </w:rPr>
            </w:pPr>
            <w:r w:rsidRPr="001B48B3">
              <w:rPr>
                <w:color w:val="000000"/>
              </w:rPr>
              <w:t>5 Систематизация литературы, нормативно-справочной картотеки в личной библиотеке незрячего специалиста</w:t>
            </w:r>
          </w:p>
        </w:tc>
      </w:tr>
      <w:tr w:rsidR="001B48B3" w:rsidRPr="001B48B3" w:rsidTr="001B48B3">
        <w:trPr>
          <w:trHeight w:val="702"/>
        </w:trPr>
        <w:tc>
          <w:tcPr>
            <w:tcW w:w="594" w:type="dxa"/>
            <w:shd w:val="clear" w:color="auto" w:fill="auto"/>
          </w:tcPr>
          <w:p w:rsidR="001B48B3" w:rsidRPr="001B48B3" w:rsidRDefault="001B48B3" w:rsidP="001B48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96" w:type="dxa"/>
            <w:shd w:val="clear" w:color="auto" w:fill="auto"/>
          </w:tcPr>
          <w:p w:rsidR="001B48B3" w:rsidRPr="001B48B3" w:rsidRDefault="001B48B3" w:rsidP="001B48B3">
            <w:pPr>
              <w:pStyle w:val="aa"/>
              <w:rPr>
                <w:color w:val="000000"/>
              </w:rPr>
            </w:pPr>
            <w:r w:rsidRPr="001B48B3">
              <w:rPr>
                <w:color w:val="000000"/>
              </w:rPr>
              <w:t>6 Просмотр служебной почты, адресованной незрячему специалисту, и знакомство его с ее содержанием</w:t>
            </w:r>
          </w:p>
        </w:tc>
      </w:tr>
      <w:tr w:rsidR="001B48B3" w:rsidRPr="001B48B3" w:rsidTr="001B48B3">
        <w:trPr>
          <w:trHeight w:val="702"/>
        </w:trPr>
        <w:tc>
          <w:tcPr>
            <w:tcW w:w="594" w:type="dxa"/>
            <w:shd w:val="clear" w:color="auto" w:fill="auto"/>
          </w:tcPr>
          <w:p w:rsidR="001B48B3" w:rsidRPr="001B48B3" w:rsidRDefault="001B48B3" w:rsidP="001B48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96" w:type="dxa"/>
            <w:shd w:val="clear" w:color="auto" w:fill="auto"/>
          </w:tcPr>
          <w:p w:rsidR="001B48B3" w:rsidRPr="001B48B3" w:rsidRDefault="001B48B3" w:rsidP="001B48B3">
            <w:pPr>
              <w:pStyle w:val="aa"/>
              <w:rPr>
                <w:color w:val="000000"/>
              </w:rPr>
            </w:pPr>
            <w:r w:rsidRPr="001B48B3">
              <w:rPr>
                <w:color w:val="000000"/>
              </w:rPr>
              <w:t>7 Оказание помощи в процессе занятий, проводимых незрячим специалистом, чертеж на доске или демонстрация иным способом по его указанию схем, таблиц, использование технических средств обучения.</w:t>
            </w:r>
          </w:p>
        </w:tc>
      </w:tr>
      <w:tr w:rsidR="001B48B3" w:rsidRPr="001B48B3" w:rsidTr="001B48B3">
        <w:trPr>
          <w:trHeight w:val="702"/>
        </w:trPr>
        <w:tc>
          <w:tcPr>
            <w:tcW w:w="594" w:type="dxa"/>
            <w:shd w:val="clear" w:color="auto" w:fill="auto"/>
          </w:tcPr>
          <w:p w:rsidR="001B48B3" w:rsidRPr="001B48B3" w:rsidRDefault="001B48B3" w:rsidP="001B48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96" w:type="dxa"/>
            <w:shd w:val="clear" w:color="auto" w:fill="auto"/>
          </w:tcPr>
          <w:p w:rsidR="001B48B3" w:rsidRPr="001B48B3" w:rsidRDefault="001B48B3" w:rsidP="001B48B3">
            <w:pPr>
              <w:pStyle w:val="aa"/>
              <w:rPr>
                <w:color w:val="000000"/>
              </w:rPr>
            </w:pPr>
            <w:r w:rsidRPr="001B48B3">
              <w:rPr>
                <w:color w:val="000000"/>
              </w:rPr>
              <w:t>8 Заполнение служебной и иной документации незрячего специалиста</w:t>
            </w:r>
          </w:p>
        </w:tc>
      </w:tr>
      <w:tr w:rsidR="001B48B3" w:rsidRPr="001B48B3" w:rsidTr="001B48B3">
        <w:trPr>
          <w:trHeight w:val="702"/>
        </w:trPr>
        <w:tc>
          <w:tcPr>
            <w:tcW w:w="594" w:type="dxa"/>
            <w:shd w:val="clear" w:color="auto" w:fill="auto"/>
          </w:tcPr>
          <w:p w:rsidR="001B48B3" w:rsidRPr="001B48B3" w:rsidRDefault="001B48B3" w:rsidP="001B48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96" w:type="dxa"/>
            <w:shd w:val="clear" w:color="auto" w:fill="auto"/>
          </w:tcPr>
          <w:p w:rsidR="001B48B3" w:rsidRPr="001B48B3" w:rsidRDefault="001B48B3" w:rsidP="001B48B3">
            <w:pPr>
              <w:pStyle w:val="aa"/>
              <w:rPr>
                <w:color w:val="000000"/>
              </w:rPr>
            </w:pPr>
            <w:r w:rsidRPr="001B48B3">
              <w:rPr>
                <w:color w:val="000000"/>
              </w:rPr>
              <w:t>Печать информации рельефно-точечным шрифтом Брайля, переписывание от руки диктуемый незрячим работником текст</w:t>
            </w:r>
          </w:p>
        </w:tc>
      </w:tr>
    </w:tbl>
    <w:p w:rsidR="00DD5789" w:rsidRPr="001B48B3" w:rsidRDefault="00F46209" w:rsidP="001B48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B48B3">
        <w:rPr>
          <w:rFonts w:ascii="Times New Roman" w:hAnsi="Times New Roman" w:cs="Times New Roman"/>
          <w:sz w:val="24"/>
          <w:szCs w:val="24"/>
        </w:rPr>
        <w:t xml:space="preserve"> </w:t>
      </w:r>
      <w:r w:rsidR="00DD5789" w:rsidRPr="001B48B3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1B48B3" w:rsidRPr="001B48B3" w:rsidRDefault="001B48B3" w:rsidP="001B48B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N 273-ФЗ «Об образовании в Российской Федерации» от 29.12.2012 г.;</w:t>
      </w:r>
    </w:p>
    <w:p w:rsidR="001B48B3" w:rsidRPr="001B48B3" w:rsidRDefault="001B48B3" w:rsidP="001B48B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N 132-ФЗ «Об основах социального обслуживания граждан в Российской Федерации» от 23.12.2013 г.;</w:t>
      </w:r>
    </w:p>
    <w:p w:rsidR="001B48B3" w:rsidRPr="001B48B3" w:rsidRDefault="001B48B3" w:rsidP="001B48B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1B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1B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12.03.2012 N 220н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сферы туризма" (Зарегистрировано в Минюсте РФ 02.04.2012 N 23681) (агент по приему заказов на экскурсии);</w:t>
      </w:r>
    </w:p>
    <w:p w:rsidR="001B48B3" w:rsidRPr="001B48B3" w:rsidRDefault="001B48B3" w:rsidP="001B48B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государственным образовательным стандартом среднего профессионального образования по специальности 39.02.01 Социальная работа (утв. приказом </w:t>
      </w:r>
      <w:proofErr w:type="spellStart"/>
      <w:r w:rsidRPr="001B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B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 мая 2014 г. N 506);</w:t>
      </w:r>
    </w:p>
    <w:p w:rsidR="001B48B3" w:rsidRPr="001B48B3" w:rsidRDefault="001B48B3" w:rsidP="001B48B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1B48B3" w:rsidRPr="001B48B3" w:rsidRDefault="001B48B3" w:rsidP="00F46209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8B3">
        <w:rPr>
          <w:rFonts w:ascii="Times New Roman" w:hAnsi="Times New Roman" w:cs="Times New Roman"/>
          <w:color w:val="000000"/>
          <w:sz w:val="24"/>
          <w:szCs w:val="24"/>
        </w:rPr>
        <w:t>К освоению программы допускаются лица, имеющие среднее общее образование и (или) начальное профессиональное образование (в том числе лица с ОВЗ и инвалидностью). Медицинские ограничения регламентированы Перечнем медицинских противопоказаний Минздрава России.</w:t>
      </w:r>
    </w:p>
    <w:p w:rsidR="001F0BA3" w:rsidRPr="001B48B3" w:rsidRDefault="007E5CC0" w:rsidP="00F46209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6209" w:rsidRPr="001B48B3">
        <w:rPr>
          <w:rFonts w:ascii="Times New Roman" w:hAnsi="Times New Roman" w:cs="Times New Roman"/>
          <w:sz w:val="24"/>
          <w:szCs w:val="24"/>
        </w:rPr>
        <w:t>После сдачи квалификационного экзамена по программе профессионального обучения профессиональной подготовки/переподготовки присваивается квалификация – «</w:t>
      </w:r>
      <w:r w:rsidR="001B48B3" w:rsidRPr="001B48B3">
        <w:rPr>
          <w:rFonts w:ascii="Times New Roman" w:hAnsi="Times New Roman" w:cs="Times New Roman"/>
          <w:sz w:val="24"/>
          <w:szCs w:val="24"/>
        </w:rPr>
        <w:t>Секретарь незрячего специалиста</w:t>
      </w:r>
      <w:r w:rsidR="00F46209" w:rsidRPr="001B48B3">
        <w:rPr>
          <w:rFonts w:ascii="Times New Roman" w:hAnsi="Times New Roman" w:cs="Times New Roman"/>
          <w:sz w:val="24"/>
          <w:szCs w:val="24"/>
        </w:rPr>
        <w:t>»</w:t>
      </w:r>
      <w:r w:rsidR="001B48B3" w:rsidRPr="001B48B3">
        <w:rPr>
          <w:rFonts w:ascii="Times New Roman" w:hAnsi="Times New Roman" w:cs="Times New Roman"/>
          <w:sz w:val="24"/>
          <w:szCs w:val="24"/>
        </w:rPr>
        <w:t xml:space="preserve"> </w:t>
      </w:r>
      <w:r w:rsidR="001B48B3" w:rsidRPr="001B48B3">
        <w:rPr>
          <w:rFonts w:ascii="Times New Roman" w:hAnsi="Times New Roman" w:cs="Times New Roman"/>
          <w:color w:val="000000"/>
          <w:sz w:val="24"/>
          <w:szCs w:val="24"/>
        </w:rPr>
        <w:t>4-го квалификационного разряда</w:t>
      </w:r>
      <w:r w:rsidR="00F46209" w:rsidRPr="001B48B3">
        <w:rPr>
          <w:rFonts w:ascii="Times New Roman" w:hAnsi="Times New Roman" w:cs="Times New Roman"/>
          <w:sz w:val="24"/>
          <w:szCs w:val="24"/>
        </w:rPr>
        <w:t xml:space="preserve"> и выдается Свидетельство о присвоении квалификации рабочего, должности служащего установленного образца в объеме 144 часа. </w:t>
      </w:r>
    </w:p>
    <w:sectPr w:rsidR="001F0BA3" w:rsidRPr="001B48B3" w:rsidSect="00F46209">
      <w:pgSz w:w="11906" w:h="16838"/>
      <w:pgMar w:top="720" w:right="720" w:bottom="426" w:left="720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44F5"/>
    <w:multiLevelType w:val="hybridMultilevel"/>
    <w:tmpl w:val="4BDA3866"/>
    <w:lvl w:ilvl="0" w:tplc="F8847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94B6E"/>
    <w:rsid w:val="001468C8"/>
    <w:rsid w:val="0015012E"/>
    <w:rsid w:val="001B48B3"/>
    <w:rsid w:val="001F0BA3"/>
    <w:rsid w:val="00224156"/>
    <w:rsid w:val="002F7241"/>
    <w:rsid w:val="0043687F"/>
    <w:rsid w:val="00486440"/>
    <w:rsid w:val="005068D4"/>
    <w:rsid w:val="005E710D"/>
    <w:rsid w:val="00727CB3"/>
    <w:rsid w:val="007C7CD4"/>
    <w:rsid w:val="007E5CC0"/>
    <w:rsid w:val="00987A1C"/>
    <w:rsid w:val="00AC1E19"/>
    <w:rsid w:val="00AD7D9A"/>
    <w:rsid w:val="00B720FE"/>
    <w:rsid w:val="00C06256"/>
    <w:rsid w:val="00C45BC9"/>
    <w:rsid w:val="00C71F9F"/>
    <w:rsid w:val="00DD5789"/>
    <w:rsid w:val="00DE2A7C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6487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2F7241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E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340F-E320-4663-8AB3-54D76660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2021-03-31T10:38:00Z</dcterms:created>
  <dcterms:modified xsi:type="dcterms:W3CDTF">2022-01-17T07:13:00Z</dcterms:modified>
</cp:coreProperties>
</file>